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ED" w:rsidRPr="00254FED" w:rsidRDefault="00254FED" w:rsidP="00254FED">
      <w:pPr>
        <w:pStyle w:val="Akapitzlist"/>
        <w:rPr>
          <w:sz w:val="24"/>
          <w:szCs w:val="24"/>
        </w:rPr>
      </w:pPr>
      <w:r w:rsidRPr="00254FED">
        <w:rPr>
          <w:sz w:val="24"/>
          <w:szCs w:val="24"/>
        </w:rPr>
        <w:t>Noclegi (rezerwacji dokonujecie Państwo samodzielnie):</w:t>
      </w:r>
    </w:p>
    <w:p w:rsidR="00254FED" w:rsidRDefault="00254FED" w:rsidP="00254FED">
      <w:pPr>
        <w:pStyle w:val="Akapitzlist"/>
      </w:pPr>
    </w:p>
    <w:p w:rsidR="00254FED" w:rsidRPr="00254FED" w:rsidRDefault="00254FED" w:rsidP="00254FED">
      <w:pPr>
        <w:pStyle w:val="Akapitzlist"/>
        <w:numPr>
          <w:ilvl w:val="0"/>
          <w:numId w:val="5"/>
        </w:numPr>
        <w:jc w:val="both"/>
        <w:rPr>
          <w:b/>
        </w:rPr>
      </w:pPr>
      <w:r>
        <w:rPr>
          <w:b/>
          <w:bCs/>
        </w:rPr>
        <w:t xml:space="preserve">Miejsce kursu: </w:t>
      </w:r>
      <w:r w:rsidRPr="00254FED">
        <w:rPr>
          <w:b/>
          <w:bCs/>
        </w:rPr>
        <w:t xml:space="preserve">Ośrodek Szkolenia Olimpijskiego, Parkowa 20, 47-263 </w:t>
      </w:r>
      <w:proofErr w:type="spellStart"/>
      <w:r w:rsidRPr="00254FED">
        <w:rPr>
          <w:b/>
          <w:bCs/>
        </w:rPr>
        <w:t>Zakrzów</w:t>
      </w:r>
      <w:proofErr w:type="spellEnd"/>
    </w:p>
    <w:p w:rsidR="00254FED" w:rsidRDefault="00254FED" w:rsidP="00254FED">
      <w:pPr>
        <w:ind w:left="360"/>
        <w:jc w:val="both"/>
      </w:pPr>
      <w:hyperlink r:id="rId5" w:history="1">
        <w:r>
          <w:rPr>
            <w:rStyle w:val="Hipercze"/>
          </w:rPr>
          <w:t>http://gosirzakrzow.pl/</w:t>
        </w:r>
      </w:hyperlink>
      <w:r>
        <w:t xml:space="preserve"> Istnieje możliwość zakwaterowania w ośrodku, rezerwacji najlepiej dokonywać wcześniej, tuż przed zjazdami pokoje mogą być niedostępne. Cennik noclegów: </w:t>
      </w:r>
      <w:hyperlink r:id="rId6" w:history="1">
        <w:r w:rsidRPr="00D9187F">
          <w:rPr>
            <w:rStyle w:val="Hipercze"/>
          </w:rPr>
          <w:t>http://gosirzakrzow.pl/pokoje/</w:t>
        </w:r>
      </w:hyperlink>
      <w:r>
        <w:t xml:space="preserve"> Oprócz  tego w ośrodku jest możliwość wykupienia wyżywienia, więcej informacji: tel. 77 887 30 20, 506-849-406, e-mail: </w:t>
      </w:r>
      <w:hyperlink r:id="rId7" w:history="1">
        <w:r>
          <w:rPr>
            <w:rStyle w:val="Hipercze"/>
          </w:rPr>
          <w:t>recepcja@gosirzakrzow.pl</w:t>
        </w:r>
      </w:hyperlink>
    </w:p>
    <w:p w:rsidR="00254FED" w:rsidRDefault="00254FED" w:rsidP="00254FED">
      <w:pPr>
        <w:pStyle w:val="Akapitzlist"/>
        <w:numPr>
          <w:ilvl w:val="0"/>
          <w:numId w:val="5"/>
        </w:numPr>
        <w:jc w:val="both"/>
      </w:pPr>
      <w:r>
        <w:t>Pałac Lucja, ul. Stawowa 9, 47-330 Zakrzów</w:t>
      </w:r>
    </w:p>
    <w:p w:rsidR="00254FED" w:rsidRDefault="00254FED" w:rsidP="00254FED">
      <w:pPr>
        <w:pStyle w:val="Akapitzlist"/>
        <w:numPr>
          <w:ilvl w:val="0"/>
          <w:numId w:val="2"/>
        </w:numPr>
      </w:pPr>
      <w:r>
        <w:t xml:space="preserve">Pokoje gościnne </w:t>
      </w:r>
      <w:proofErr w:type="spellStart"/>
      <w:r>
        <w:t>Viktorjan</w:t>
      </w:r>
      <w:proofErr w:type="spellEnd"/>
      <w:r>
        <w:t>, Ul. Góra Św. Anny 94, 47-150 Raszowa</w:t>
      </w:r>
    </w:p>
    <w:p w:rsidR="00254FED" w:rsidRDefault="00254FED" w:rsidP="00254FED">
      <w:pPr>
        <w:pStyle w:val="Akapitzlist"/>
        <w:numPr>
          <w:ilvl w:val="0"/>
          <w:numId w:val="2"/>
        </w:numPr>
      </w:pPr>
      <w:r>
        <w:t>Hotel Zamkowy Młyn, ul. Młyńska 3, 47-300 Krapkowice</w:t>
      </w:r>
    </w:p>
    <w:p w:rsidR="00254FED" w:rsidRDefault="00254FED" w:rsidP="00254FED">
      <w:pPr>
        <w:pStyle w:val="Akapitzlist"/>
        <w:numPr>
          <w:ilvl w:val="0"/>
          <w:numId w:val="2"/>
        </w:numPr>
      </w:pPr>
      <w:r>
        <w:t>Hotel Linder, ul. Opolska 46, 47-316 Malnia</w:t>
      </w:r>
    </w:p>
    <w:p w:rsidR="00254FED" w:rsidRDefault="00254FED" w:rsidP="00254FED">
      <w:pPr>
        <w:pStyle w:val="Akapitzlist"/>
        <w:numPr>
          <w:ilvl w:val="0"/>
          <w:numId w:val="2"/>
        </w:numPr>
      </w:pPr>
      <w:r>
        <w:t xml:space="preserve">Alba Góra </w:t>
      </w:r>
      <w:proofErr w:type="spellStart"/>
      <w:r>
        <w:t>Św</w:t>
      </w:r>
      <w:proofErr w:type="spellEnd"/>
      <w:r>
        <w:t xml:space="preserve"> Anny Restauracja i Pokoje, Rynek 4, 47-154 Góra Świętej Anny</w:t>
      </w:r>
    </w:p>
    <w:p w:rsidR="00254FED" w:rsidRDefault="00254FED" w:rsidP="00254FED">
      <w:pPr>
        <w:pStyle w:val="Akapitzlist"/>
        <w:numPr>
          <w:ilvl w:val="0"/>
          <w:numId w:val="2"/>
        </w:numPr>
      </w:pPr>
      <w:r>
        <w:t>Noclegi Złota Podkowa, ul. Hodowlana 5, 47-143 Olszowa</w:t>
      </w:r>
    </w:p>
    <w:p w:rsidR="00254FED" w:rsidRDefault="00254FED" w:rsidP="00254FED">
      <w:pPr>
        <w:pStyle w:val="Akapitzlist"/>
        <w:numPr>
          <w:ilvl w:val="0"/>
          <w:numId w:val="2"/>
        </w:numPr>
      </w:pPr>
      <w:r>
        <w:t>Zajazd Góra Św. Anny, ul. Leśnicka 26A, 47-150 Góra Świętej Anny</w:t>
      </w:r>
    </w:p>
    <w:p w:rsidR="009056BD" w:rsidRDefault="009056BD"/>
    <w:sectPr w:rsidR="009056BD" w:rsidSect="00905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50FE"/>
    <w:multiLevelType w:val="hybridMultilevel"/>
    <w:tmpl w:val="B30A320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D7B35"/>
    <w:multiLevelType w:val="hybridMultilevel"/>
    <w:tmpl w:val="8A4AA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260BC5"/>
    <w:multiLevelType w:val="hybridMultilevel"/>
    <w:tmpl w:val="0D4453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254FED"/>
    <w:rsid w:val="00254FED"/>
    <w:rsid w:val="004D2418"/>
    <w:rsid w:val="0090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6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FED"/>
    <w:pPr>
      <w:spacing w:after="0" w:line="240" w:lineRule="auto"/>
      <w:ind w:left="720"/>
    </w:pPr>
    <w:rPr>
      <w:rFonts w:ascii="Calibri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54F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5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epcja@gosirzakr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sirzakrzow.pl/pokoje/" TargetMode="External"/><Relationship Id="rId5" Type="http://schemas.openxmlformats.org/officeDocument/2006/relationships/hyperlink" Target="http://gosirzakrzow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872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2021-10-20T16:25:00Z</dcterms:created>
  <dcterms:modified xsi:type="dcterms:W3CDTF">2021-10-20T16:29:00Z</dcterms:modified>
</cp:coreProperties>
</file>